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CB30A9" w14:textId="77777777" w:rsidR="00120A62" w:rsidRDefault="00120A62" w:rsidP="008675E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22F23E18" w14:textId="77777777" w:rsidR="00120A62" w:rsidRPr="00120A62" w:rsidRDefault="00120A62" w:rsidP="00120A62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20A6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ПРОЕКТ</w:t>
      </w:r>
    </w:p>
    <w:p w14:paraId="4244D39E" w14:textId="77777777" w:rsidR="00120A62" w:rsidRPr="00120A62" w:rsidRDefault="00120A62" w:rsidP="00120A6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20A62">
        <w:rPr>
          <w:rFonts w:ascii="Times New Roman" w:eastAsia="Times New Roman" w:hAnsi="Times New Roman" w:cs="Times New Roman"/>
          <w:b/>
          <w:noProof/>
          <w:sz w:val="28"/>
          <w:szCs w:val="28"/>
          <w:lang w:val="en-US"/>
        </w:rPr>
        <w:drawing>
          <wp:inline distT="0" distB="0" distL="0" distR="0" wp14:anchorId="0B3A9DEC" wp14:editId="62C92453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773760" w14:textId="77777777" w:rsidR="00120A62" w:rsidRPr="00120A62" w:rsidRDefault="00120A62" w:rsidP="00120A62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20A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29945C0E" w14:textId="77777777" w:rsidR="00120A62" w:rsidRPr="00120A62" w:rsidRDefault="00120A62" w:rsidP="00120A62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120A62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ТРИДЦЯТЬ  _____  </w:t>
      </w:r>
      <w:r w:rsidRPr="00120A62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3B9C5A6E" w14:textId="77777777" w:rsidR="00120A62" w:rsidRPr="00120A62" w:rsidRDefault="00120A62" w:rsidP="00120A6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20A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 позачергове засідання)</w:t>
      </w:r>
    </w:p>
    <w:p w14:paraId="78460387" w14:textId="77777777" w:rsidR="00120A62" w:rsidRPr="00120A62" w:rsidRDefault="00120A62" w:rsidP="00120A6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1023C84" w14:textId="77777777" w:rsidR="00120A62" w:rsidRPr="00120A62" w:rsidRDefault="00120A62" w:rsidP="00120A6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20A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3DD87223" w14:textId="77777777" w:rsidR="00120A62" w:rsidRPr="00120A62" w:rsidRDefault="00120A62" w:rsidP="00120A6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39F8EEB" w14:textId="77777777" w:rsidR="00120A62" w:rsidRPr="00120A62" w:rsidRDefault="00120A62" w:rsidP="00120A62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20A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.2022</w:t>
      </w:r>
      <w:r w:rsidRPr="00120A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20A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20A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20A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20A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20A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20A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Pr="00120A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№   -___ -</w:t>
      </w:r>
      <w:r w:rsidRPr="00120A6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120A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14:paraId="0B42ED0D" w14:textId="77777777" w:rsidR="00120A62" w:rsidRDefault="00120A62" w:rsidP="008675E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6AD28C0B" w14:textId="183D3D75" w:rsidR="008675E3" w:rsidRPr="00D54388" w:rsidRDefault="008675E3" w:rsidP="008675E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D5438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Про розгляд звернення </w:t>
      </w:r>
      <w:r w:rsidR="00120A6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ТОВ « </w:t>
      </w:r>
      <w:r w:rsidR="000B345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Типографія Клякса</w:t>
      </w:r>
      <w:r w:rsidR="00120A62">
        <w:rPr>
          <w:rFonts w:ascii="Times New Roman" w:eastAsia="Calibri" w:hAnsi="Times New Roman" w:cs="Times New Roman"/>
          <w:b/>
          <w:sz w:val="28"/>
          <w:szCs w:val="28"/>
          <w:lang w:val="uk-UA"/>
        </w:rPr>
        <w:t>»</w:t>
      </w:r>
    </w:p>
    <w:p w14:paraId="2A53814D" w14:textId="77777777" w:rsidR="008675E3" w:rsidRPr="00D54388" w:rsidRDefault="008675E3" w:rsidP="008675E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D5438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про поновлення строку дії договору оренди </w:t>
      </w:r>
    </w:p>
    <w:p w14:paraId="609431D3" w14:textId="544445CB" w:rsidR="008675E3" w:rsidRPr="00D54388" w:rsidRDefault="008675E3" w:rsidP="008675E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D54388">
        <w:rPr>
          <w:rFonts w:ascii="Times New Roman" w:eastAsia="Calibri" w:hAnsi="Times New Roman" w:cs="Times New Roman"/>
          <w:b/>
          <w:sz w:val="28"/>
          <w:szCs w:val="28"/>
          <w:lang w:val="uk-UA"/>
        </w:rPr>
        <w:t>земельної ділянки к.н.</w:t>
      </w:r>
      <w:r w:rsidRPr="00D54388">
        <w:rPr>
          <w:rFonts w:ascii="Calibri" w:eastAsia="Calibri" w:hAnsi="Calibri" w:cs="Times New Roman"/>
          <w:b/>
          <w:sz w:val="28"/>
          <w:szCs w:val="28"/>
          <w:lang w:val="uk-UA"/>
        </w:rPr>
        <w:t xml:space="preserve"> </w:t>
      </w:r>
      <w:r w:rsidR="000B3453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  <w:t>3210945300:01:091:0021</w:t>
      </w:r>
      <w:r w:rsidRPr="00D54388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</w:t>
      </w:r>
    </w:p>
    <w:p w14:paraId="3048571A" w14:textId="096B9DFB" w:rsidR="008675E3" w:rsidRPr="00D54388" w:rsidRDefault="008675E3" w:rsidP="008675E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D54388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  <w:t xml:space="preserve">по вул. </w:t>
      </w:r>
      <w:r w:rsidR="000B3453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  <w:t>Шевченка,2-Є</w:t>
      </w:r>
      <w:r w:rsidRPr="00D54388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  <w:t>, в місті Буча</w:t>
      </w:r>
    </w:p>
    <w:p w14:paraId="6242460D" w14:textId="77777777" w:rsidR="008675E3" w:rsidRPr="00D54388" w:rsidRDefault="008675E3" w:rsidP="008675E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2386571D" w14:textId="03F167C2" w:rsidR="008675E3" w:rsidRPr="00D54388" w:rsidRDefault="008675E3" w:rsidP="008675E3">
      <w:pPr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</w:t>
      </w:r>
      <w:r w:rsidR="00120A6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директора товариства з обмеженою відповідальністю « </w:t>
      </w:r>
      <w:r w:rsidR="000B3453">
        <w:rPr>
          <w:rFonts w:ascii="Times New Roman" w:eastAsia="Calibri" w:hAnsi="Times New Roman" w:cs="Times New Roman"/>
          <w:sz w:val="24"/>
          <w:szCs w:val="24"/>
          <w:lang w:val="uk-UA"/>
        </w:rPr>
        <w:t>Типографія Клякса»</w:t>
      </w:r>
      <w:r w:rsidR="00120A6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0B3453">
        <w:rPr>
          <w:rFonts w:ascii="Times New Roman" w:eastAsia="Calibri" w:hAnsi="Times New Roman" w:cs="Times New Roman"/>
          <w:sz w:val="24"/>
          <w:szCs w:val="24"/>
          <w:lang w:val="uk-UA"/>
        </w:rPr>
        <w:t>(</w:t>
      </w:r>
      <w:r w:rsidR="00120A6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код ЄДРПОУ </w:t>
      </w:r>
      <w:r w:rsidR="000B3453">
        <w:rPr>
          <w:rFonts w:ascii="Times New Roman" w:eastAsia="Calibri" w:hAnsi="Times New Roman" w:cs="Times New Roman"/>
          <w:sz w:val="24"/>
          <w:szCs w:val="24"/>
          <w:lang w:val="uk-UA"/>
        </w:rPr>
        <w:t>34023806</w:t>
      </w:r>
      <w:r w:rsidR="00120A62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 поновлення  дії договору оренди земельної ділянки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кадастровий номер</w:t>
      </w:r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0B3453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3210945300:01:091:0021</w:t>
      </w:r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площею </w:t>
      </w:r>
      <w:r w:rsidR="00120A62">
        <w:rPr>
          <w:rFonts w:ascii="Times New Roman" w:eastAsia="Calibri" w:hAnsi="Times New Roman" w:cs="Times New Roman"/>
          <w:sz w:val="24"/>
          <w:szCs w:val="24"/>
          <w:lang w:val="uk-UA"/>
        </w:rPr>
        <w:t>0,</w:t>
      </w:r>
      <w:r w:rsidR="000B3453">
        <w:rPr>
          <w:rFonts w:ascii="Times New Roman" w:eastAsia="Calibri" w:hAnsi="Times New Roman" w:cs="Times New Roman"/>
          <w:sz w:val="24"/>
          <w:szCs w:val="24"/>
          <w:lang w:val="uk-UA"/>
        </w:rPr>
        <w:t>2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га, по вул. </w:t>
      </w:r>
      <w:r w:rsidR="000B3453">
        <w:rPr>
          <w:rFonts w:ascii="Times New Roman" w:eastAsia="Calibri" w:hAnsi="Times New Roman" w:cs="Times New Roman"/>
          <w:sz w:val="24"/>
          <w:szCs w:val="24"/>
          <w:lang w:val="uk-UA"/>
        </w:rPr>
        <w:t>Шевченка,2-Є</w:t>
      </w:r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 місті Буча, враховуючи договір оренди землі, строк дії якого до </w:t>
      </w:r>
      <w:r w:rsidR="000B3453">
        <w:rPr>
          <w:rFonts w:ascii="Times New Roman" w:eastAsia="Calibri" w:hAnsi="Times New Roman" w:cs="Times New Roman"/>
          <w:sz w:val="24"/>
          <w:szCs w:val="24"/>
          <w:lang w:val="uk-UA"/>
        </w:rPr>
        <w:t>20</w:t>
      </w:r>
      <w:r w:rsidR="00120A62">
        <w:rPr>
          <w:rFonts w:ascii="Times New Roman" w:eastAsia="Calibri" w:hAnsi="Times New Roman" w:cs="Times New Roman"/>
          <w:sz w:val="24"/>
          <w:szCs w:val="24"/>
          <w:lang w:val="uk-UA"/>
        </w:rPr>
        <w:t>.02</w:t>
      </w:r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.2023, пропозицію постійної </w:t>
      </w:r>
      <w:r w:rsidRPr="00D54388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 xml:space="preserve">комісії ради з питань регулювання земельних відносин, екології та природокористування, </w:t>
      </w:r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>керуючись ст. ст. 12, 126</w:t>
      </w:r>
      <w:r w:rsidRPr="00D54388">
        <w:rPr>
          <w:rFonts w:ascii="Times New Roman" w:eastAsia="Calibri" w:hAnsi="Times New Roman" w:cs="Times New Roman"/>
          <w:sz w:val="24"/>
          <w:szCs w:val="24"/>
          <w:vertAlign w:val="superscript"/>
          <w:lang w:val="uk-UA"/>
        </w:rPr>
        <w:t>1</w:t>
      </w:r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Земельного кодексу України, ст. 33 Закону України «Про оренду землі», п. 34 ст. 26 Закону України «Про місцеве самоврядування в Україні», міська рада</w:t>
      </w:r>
    </w:p>
    <w:p w14:paraId="73C8A6B5" w14:textId="77777777" w:rsidR="008675E3" w:rsidRPr="00D54388" w:rsidRDefault="008675E3" w:rsidP="008675E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73B07047" w14:textId="77777777" w:rsidR="008675E3" w:rsidRDefault="008675E3" w:rsidP="008675E3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54388">
        <w:rPr>
          <w:rFonts w:ascii="Times New Roman" w:eastAsia="Calibri" w:hAnsi="Times New Roman" w:cs="Times New Roman"/>
          <w:b/>
          <w:sz w:val="28"/>
          <w:szCs w:val="28"/>
          <w:lang w:val="uk-UA"/>
        </w:rPr>
        <w:t>ВИРІШИЛА</w:t>
      </w:r>
      <w:r w:rsidRPr="00D54388">
        <w:rPr>
          <w:rFonts w:ascii="Times New Roman" w:eastAsia="Calibri" w:hAnsi="Times New Roman" w:cs="Times New Roman"/>
          <w:sz w:val="28"/>
          <w:szCs w:val="28"/>
          <w:lang w:val="uk-UA"/>
        </w:rPr>
        <w:t>:</w:t>
      </w:r>
    </w:p>
    <w:p w14:paraId="52D03DD1" w14:textId="77777777" w:rsidR="008675E3" w:rsidRPr="00D54388" w:rsidRDefault="008675E3" w:rsidP="008675E3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19E055AB" w14:textId="1DE08133" w:rsidR="008675E3" w:rsidRDefault="008675E3" w:rsidP="008675E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Поновити строк дії договору оренди земельної ділянки, укладеного </w:t>
      </w:r>
      <w:r w:rsidR="000B3453">
        <w:rPr>
          <w:rFonts w:ascii="Times New Roman" w:eastAsia="Calibri" w:hAnsi="Times New Roman" w:cs="Times New Roman"/>
          <w:sz w:val="24"/>
          <w:szCs w:val="24"/>
          <w:lang w:val="uk-UA"/>
        </w:rPr>
        <w:t>01.10.2007</w:t>
      </w:r>
      <w:r w:rsidR="00AA3CF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0B345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(зі змінами та доповненнями) </w:t>
      </w:r>
      <w:r w:rsidRPr="00DC76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між Бучанською міською радою та </w:t>
      </w:r>
      <w:r w:rsidR="00120A6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товариством з обмеженою відповідальністю « </w:t>
      </w:r>
      <w:r w:rsidR="000B3453">
        <w:rPr>
          <w:rFonts w:ascii="Times New Roman" w:eastAsia="Calibri" w:hAnsi="Times New Roman" w:cs="Times New Roman"/>
          <w:sz w:val="24"/>
          <w:szCs w:val="24"/>
          <w:lang w:val="uk-UA"/>
        </w:rPr>
        <w:t>Типографія Клякса</w:t>
      </w:r>
      <w:r w:rsidR="00120A62">
        <w:rPr>
          <w:rFonts w:ascii="Times New Roman" w:eastAsia="Calibri" w:hAnsi="Times New Roman" w:cs="Times New Roman"/>
          <w:sz w:val="24"/>
          <w:szCs w:val="24"/>
          <w:lang w:val="uk-UA"/>
        </w:rPr>
        <w:t>»</w:t>
      </w:r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земельна ділянка к.н. </w:t>
      </w:r>
      <w:r w:rsidRPr="00D54388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3210945300:01:</w:t>
      </w:r>
      <w:r w:rsidR="000B3453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091:0021</w:t>
      </w:r>
      <w:r w:rsidRPr="00D54388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, </w:t>
      </w:r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>площа 0,</w:t>
      </w:r>
      <w:r w:rsidR="000B3453">
        <w:rPr>
          <w:rFonts w:ascii="Times New Roman" w:eastAsia="Calibri" w:hAnsi="Times New Roman" w:cs="Times New Roman"/>
          <w:sz w:val="24"/>
          <w:szCs w:val="24"/>
          <w:lang w:val="uk-UA"/>
        </w:rPr>
        <w:t>2</w:t>
      </w:r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га, по вул. </w:t>
      </w:r>
      <w:r w:rsidR="000B3453">
        <w:rPr>
          <w:rFonts w:ascii="Times New Roman" w:eastAsia="Calibri" w:hAnsi="Times New Roman" w:cs="Times New Roman"/>
          <w:sz w:val="24"/>
          <w:szCs w:val="24"/>
          <w:lang w:val="uk-UA"/>
        </w:rPr>
        <w:t>Шевченка,2-Є</w:t>
      </w:r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 місті Буча,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на </w:t>
      </w:r>
      <w:r w:rsidR="00120A62">
        <w:rPr>
          <w:rFonts w:ascii="Times New Roman" w:eastAsia="Calibri" w:hAnsi="Times New Roman" w:cs="Times New Roman"/>
          <w:sz w:val="24"/>
          <w:szCs w:val="24"/>
          <w:lang w:val="uk-UA"/>
        </w:rPr>
        <w:t>10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років (</w:t>
      </w:r>
      <w:r w:rsidRPr="00DC76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до </w:t>
      </w:r>
      <w:r w:rsidR="000B3453">
        <w:rPr>
          <w:rFonts w:ascii="Times New Roman" w:eastAsia="Calibri" w:hAnsi="Times New Roman" w:cs="Times New Roman"/>
          <w:sz w:val="24"/>
          <w:szCs w:val="24"/>
          <w:lang w:val="uk-UA"/>
        </w:rPr>
        <w:t>20</w:t>
      </w:r>
      <w:r w:rsidRPr="00DC76D3">
        <w:rPr>
          <w:rFonts w:ascii="Times New Roman" w:eastAsia="Calibri" w:hAnsi="Times New Roman" w:cs="Times New Roman"/>
          <w:sz w:val="24"/>
          <w:szCs w:val="24"/>
          <w:lang w:val="uk-UA"/>
        </w:rPr>
        <w:t>.02.20</w:t>
      </w:r>
      <w:r w:rsidR="00120A62">
        <w:rPr>
          <w:rFonts w:ascii="Times New Roman" w:eastAsia="Calibri" w:hAnsi="Times New Roman" w:cs="Times New Roman"/>
          <w:sz w:val="24"/>
          <w:szCs w:val="24"/>
          <w:lang w:val="uk-UA"/>
        </w:rPr>
        <w:t>33</w:t>
      </w:r>
      <w:r w:rsidRPr="00DC76D3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14:paraId="4E433353" w14:textId="5042A72A" w:rsidR="008675E3" w:rsidRPr="00D54388" w:rsidRDefault="008675E3" w:rsidP="008675E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Внести зміни до договору оренди земельної ділянки укладеного </w:t>
      </w:r>
      <w:r w:rsidR="00AA3CF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01.10.2007 (зі змінами та доповненнями) </w:t>
      </w:r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>, враховуючи змін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істотних умов договору.</w:t>
      </w:r>
    </w:p>
    <w:p w14:paraId="0314C575" w14:textId="77777777" w:rsidR="008675E3" w:rsidRPr="00D54388" w:rsidRDefault="008675E3" w:rsidP="008675E3">
      <w:pPr>
        <w:numPr>
          <w:ilvl w:val="0"/>
          <w:numId w:val="1"/>
        </w:numPr>
        <w:tabs>
          <w:tab w:val="left" w:pos="2505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підготувати відповідну угоду до договору.</w:t>
      </w:r>
    </w:p>
    <w:p w14:paraId="4EE7C5DC" w14:textId="3F601B84" w:rsidR="008675E3" w:rsidRPr="00D54388" w:rsidRDefault="00120A62" w:rsidP="008675E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ТОВ « </w:t>
      </w:r>
      <w:r w:rsidR="00AA3CFD">
        <w:rPr>
          <w:rFonts w:ascii="Times New Roman" w:eastAsia="Calibri" w:hAnsi="Times New Roman" w:cs="Times New Roman"/>
          <w:sz w:val="24"/>
          <w:szCs w:val="24"/>
          <w:lang w:val="uk-UA"/>
        </w:rPr>
        <w:t>Типографія Клякса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»</w:t>
      </w:r>
      <w:r w:rsidR="008675E3"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місячний термін укласти з Бучанською міською радою </w:t>
      </w:r>
      <w:r w:rsidR="008675E3"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="008675E3"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>году про внесенням змін до договору оренди земельної ділянки.</w:t>
      </w:r>
    </w:p>
    <w:p w14:paraId="2C9E7725" w14:textId="77777777" w:rsidR="008675E3" w:rsidRPr="00D54388" w:rsidRDefault="008675E3" w:rsidP="008675E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>Угода до договору оренди земельної ділянки підлягає реєстрації відповідно до Закону України «Про державну реєстрацію речових прав на нерухоме майно та їх обтяжень».</w:t>
      </w:r>
    </w:p>
    <w:p w14:paraId="564D9856" w14:textId="77777777" w:rsidR="008675E3" w:rsidRPr="00D54388" w:rsidRDefault="008675E3" w:rsidP="008675E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5438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Контроль за виконанням даного рішення покласти на постійну комісію ради </w:t>
      </w:r>
      <w:r w:rsidRPr="00D54388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D5438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79DA0989" w14:textId="77777777" w:rsidR="008675E3" w:rsidRPr="00D54388" w:rsidRDefault="008675E3" w:rsidP="008675E3">
      <w:pPr>
        <w:spacing w:after="160" w:line="256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</w:pPr>
    </w:p>
    <w:p w14:paraId="3CACB4FF" w14:textId="77777777" w:rsidR="008675E3" w:rsidRDefault="008675E3" w:rsidP="008675E3">
      <w:pPr>
        <w:spacing w:after="160" w:line="256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</w:pPr>
    </w:p>
    <w:p w14:paraId="48A86796" w14:textId="77777777" w:rsidR="008675E3" w:rsidRPr="00D54388" w:rsidRDefault="008675E3" w:rsidP="008675E3">
      <w:pPr>
        <w:spacing w:after="160" w:line="256" w:lineRule="auto"/>
        <w:jc w:val="center"/>
      </w:pPr>
      <w:r w:rsidRPr="00D54388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>Міський голова</w:t>
      </w:r>
      <w:r w:rsidRPr="00D54388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D54388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D54388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D54388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D54388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D54388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D54388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D54388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Анатолій ФЕДОРУК</w:t>
      </w:r>
    </w:p>
    <w:p w14:paraId="642A0D57" w14:textId="77777777" w:rsidR="00BE337A" w:rsidRDefault="00BE337A"/>
    <w:sectPr w:rsidR="00BE337A" w:rsidSect="00120A62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F224323"/>
    <w:multiLevelType w:val="hybridMultilevel"/>
    <w:tmpl w:val="F7CC08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35D"/>
    <w:rsid w:val="000B3453"/>
    <w:rsid w:val="00120A62"/>
    <w:rsid w:val="004E335D"/>
    <w:rsid w:val="008675E3"/>
    <w:rsid w:val="00AA3CFD"/>
    <w:rsid w:val="00BE3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A6B14"/>
  <w15:chartTrackingRefBased/>
  <w15:docId w15:val="{48E409E7-5908-474E-89B8-F4510AAA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75E3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1247</Words>
  <Characters>712</Characters>
  <Application>Microsoft Office Word</Application>
  <DocSecurity>0</DocSecurity>
  <Lines>5</Lines>
  <Paragraphs>3</Paragraphs>
  <ScaleCrop>false</ScaleCrop>
  <Company/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2023-01-23T10:59:00Z</dcterms:created>
  <dcterms:modified xsi:type="dcterms:W3CDTF">2023-01-23T11:35:00Z</dcterms:modified>
</cp:coreProperties>
</file>